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88" w:rsidRDefault="00CE0DFD" w:rsidP="00C61088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Волк и сельское хозяйство</w:t>
      </w:r>
    </w:p>
    <w:p w:rsidR="00C61088" w:rsidRPr="00C61088" w:rsidRDefault="00C61088" w:rsidP="00C61088">
      <w:pPr>
        <w:pStyle w:val="Default"/>
        <w:ind w:firstLine="709"/>
        <w:jc w:val="center"/>
        <w:rPr>
          <w:b/>
          <w:sz w:val="28"/>
          <w:szCs w:val="28"/>
        </w:rPr>
      </w:pP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t xml:space="preserve"> </w:t>
      </w:r>
      <w:r>
        <w:rPr>
          <w:sz w:val="28"/>
          <w:szCs w:val="28"/>
        </w:rPr>
        <w:t>Администрация муниципального района «Забайкальский район» сообщает, что численность</w:t>
      </w:r>
      <w:r w:rsidRPr="00C61088">
        <w:rPr>
          <w:sz w:val="28"/>
          <w:szCs w:val="28"/>
        </w:rPr>
        <w:t xml:space="preserve"> волка в </w:t>
      </w:r>
      <w:r w:rsidR="00CE0DFD">
        <w:rPr>
          <w:sz w:val="28"/>
          <w:szCs w:val="28"/>
        </w:rPr>
        <w:t>охотничьих угодьях</w:t>
      </w:r>
      <w:r>
        <w:rPr>
          <w:sz w:val="28"/>
          <w:szCs w:val="28"/>
        </w:rPr>
        <w:t xml:space="preserve"> остается </w:t>
      </w:r>
      <w:r w:rsidRPr="00C61088">
        <w:rPr>
          <w:sz w:val="28"/>
          <w:szCs w:val="28"/>
        </w:rPr>
        <w:t>высокой. Как правило, волки активизируют свои на</w:t>
      </w:r>
      <w:r>
        <w:rPr>
          <w:sz w:val="28"/>
          <w:szCs w:val="28"/>
        </w:rPr>
        <w:t xml:space="preserve">падения на сельскохозяйственных </w:t>
      </w:r>
      <w:r w:rsidRPr="00C61088">
        <w:rPr>
          <w:sz w:val="28"/>
          <w:szCs w:val="28"/>
        </w:rPr>
        <w:t>животных в августе – сентябре (в период на</w:t>
      </w:r>
      <w:r>
        <w:rPr>
          <w:sz w:val="28"/>
          <w:szCs w:val="28"/>
        </w:rPr>
        <w:t xml:space="preserve">таскивания и обучения щенков) и </w:t>
      </w:r>
      <w:r w:rsidRPr="00C61088">
        <w:rPr>
          <w:sz w:val="28"/>
          <w:szCs w:val="28"/>
        </w:rPr>
        <w:t xml:space="preserve">январе-феврале (в период гона). </w:t>
      </w: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rPr>
          <w:sz w:val="28"/>
          <w:szCs w:val="28"/>
        </w:rPr>
        <w:t xml:space="preserve">В соответствии с Правилами охоты, утвержденными приказом Минприроды России от 24.07.2020 г. № 477, любительская и спортивная охота на волка осуществляется в период с 1 августа по 31 марта. Также его разрешается добывать при охоте на пернатую дичь и другие виды пушных животных. </w:t>
      </w: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rPr>
          <w:sz w:val="28"/>
          <w:szCs w:val="28"/>
        </w:rPr>
        <w:t xml:space="preserve">В случае нападения волков на сельскохозяйственных животных для получения разрешений на добычу волка гражданам необходимо обращаться к районному охотоведу. При этом разрешения на добычу волка выдаются всем желающем, без ограничений по количеству добычи. </w:t>
      </w: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rPr>
          <w:sz w:val="28"/>
          <w:szCs w:val="28"/>
        </w:rPr>
        <w:t xml:space="preserve">В целях снижения и исключения случаев нападения волков на сельскохозяйственных животных и минимизации наносимого ущерба предлагаем: </w:t>
      </w: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rPr>
          <w:sz w:val="28"/>
          <w:szCs w:val="28"/>
        </w:rPr>
        <w:t xml:space="preserve">- принять меры по обеспечению контролируемого выпаса сельскохозяйственных животных; </w:t>
      </w:r>
    </w:p>
    <w:p w:rsidR="003B0FF7" w:rsidRPr="00C61088" w:rsidRDefault="00C61088" w:rsidP="00C610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8">
        <w:rPr>
          <w:rFonts w:ascii="Times New Roman" w:hAnsi="Times New Roman" w:cs="Times New Roman"/>
          <w:sz w:val="28"/>
          <w:szCs w:val="28"/>
        </w:rPr>
        <w:t>- рассмотреть вопрос страхования сельскохозяйственных животных от падежа при нападении волков;</w:t>
      </w:r>
    </w:p>
    <w:p w:rsidR="00C61088" w:rsidRPr="00C61088" w:rsidRDefault="00C61088" w:rsidP="00C61088">
      <w:pPr>
        <w:pStyle w:val="Default"/>
        <w:ind w:firstLine="709"/>
        <w:jc w:val="both"/>
        <w:rPr>
          <w:sz w:val="28"/>
          <w:szCs w:val="28"/>
        </w:rPr>
      </w:pPr>
      <w:r w:rsidRPr="00C61088">
        <w:rPr>
          <w:sz w:val="28"/>
          <w:szCs w:val="28"/>
        </w:rPr>
        <w:t xml:space="preserve">- рассмотреть возможность приобретения пастушьих пород собак (собаки-волкодавы) для использования их в охране сельскохозяйственных животных. </w:t>
      </w:r>
    </w:p>
    <w:p w:rsidR="00C61088" w:rsidRPr="00C61088" w:rsidRDefault="00C61088" w:rsidP="00C61088">
      <w:pPr>
        <w:ind w:firstLine="709"/>
        <w:jc w:val="both"/>
        <w:rPr>
          <w:rFonts w:ascii="Times New Roman" w:hAnsi="Times New Roman" w:cs="Times New Roman"/>
        </w:rPr>
      </w:pPr>
      <w:r w:rsidRPr="00C61088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целях стимулирования добычи волка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  <w:r w:rsidRPr="00C61088">
        <w:rPr>
          <w:rFonts w:ascii="Times New Roman" w:hAnsi="Times New Roman" w:cs="Times New Roman"/>
          <w:sz w:val="28"/>
          <w:szCs w:val="28"/>
        </w:rPr>
        <w:t>осуществляется выплата вознаграждения охотникам в соответствии с порядком, утвержденным постановлением Правительства Забайкальского края от 10 октября 2017 г. № 420.</w:t>
      </w:r>
      <w:r w:rsidR="00F94E94">
        <w:rPr>
          <w:rFonts w:ascii="Times New Roman" w:hAnsi="Times New Roman" w:cs="Times New Roman"/>
          <w:sz w:val="28"/>
          <w:szCs w:val="28"/>
        </w:rPr>
        <w:t xml:space="preserve"> Вознаграждения выплачиваются в зависимости от пола добытого волка в следующих размерах: за самку – 15 000 (пятнадцать тысяч) рублей, за самца – 10 000 (десять тысяч) рублей, за щенка – 5 000 (пять тысяч) рублей.</w:t>
      </w:r>
      <w:bookmarkStart w:id="0" w:name="_GoBack"/>
      <w:bookmarkEnd w:id="0"/>
    </w:p>
    <w:sectPr w:rsidR="00C61088" w:rsidRPr="00C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88"/>
    <w:rsid w:val="00021BD6"/>
    <w:rsid w:val="003B0FF7"/>
    <w:rsid w:val="00C61088"/>
    <w:rsid w:val="00CE0DFD"/>
    <w:rsid w:val="00D735B7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7F3"/>
  <w15:chartTrackingRefBased/>
  <w15:docId w15:val="{65E5B0BB-A332-4D50-A306-DB5EC33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2023-01-25T05:44:00Z</cp:lastPrinted>
  <dcterms:created xsi:type="dcterms:W3CDTF">2023-01-25T02:40:00Z</dcterms:created>
  <dcterms:modified xsi:type="dcterms:W3CDTF">2023-01-25T05:49:00Z</dcterms:modified>
</cp:coreProperties>
</file>